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977"/>
        <w:gridCol w:w="5377"/>
      </w:tblGrid>
      <w:tr w:rsidR="005170C7" w:rsidRPr="005F2EDD" w:rsidTr="005170C7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Default="005170C7" w:rsidP="00E26FC7">
            <w:pPr>
              <w:spacing w:line="240" w:lineRule="auto"/>
              <w:jc w:val="center"/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</w:pP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</w:rPr>
              <w:t>Η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  <w:t xml:space="preserve"> </w:t>
            </w: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</w:rPr>
              <w:t>ΟΜΑΔΑ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  <w:t xml:space="preserve"> </w:t>
            </w: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</w:rPr>
              <w:t xml:space="preserve">ΤΟΥ </w:t>
            </w: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  <w:lang w:val="en-US"/>
              </w:rPr>
              <w:t>www</w:t>
            </w: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</w:rPr>
              <w:t>.</w:t>
            </w:r>
            <w:proofErr w:type="spellStart"/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  <w:lang w:val="en-US"/>
              </w:rPr>
              <w:t>a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  <w:lang w:val="en-US"/>
              </w:rPr>
              <w:t>llergikos</w:t>
            </w:r>
            <w:proofErr w:type="spellEnd"/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  <w:t>.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  <w:lang w:val="en-US"/>
              </w:rPr>
              <w:t>gr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  <w:t xml:space="preserve"> </w:t>
            </w:r>
          </w:p>
          <w:p w:rsidR="005170C7" w:rsidRPr="00876915" w:rsidRDefault="005170C7" w:rsidP="00E26FC7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5170C7" w:rsidRPr="005F2EDD" w:rsidTr="005170C7">
        <w:tc>
          <w:tcPr>
            <w:tcW w:w="1995" w:type="dxa"/>
            <w:vMerge w:val="restart"/>
            <w:tcBorders>
              <w:top w:val="single" w:sz="4" w:space="0" w:color="2E74B5" w:themeColor="accent1" w:themeShade="B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8056C1" w:rsidP="008056C1">
            <w:pPr>
              <w:spacing w:line="240" w:lineRule="auto"/>
              <w:jc w:val="center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  <w:r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 xml:space="preserve">Συγγραφική  </w:t>
            </w:r>
            <w:r w:rsidR="005170C7" w:rsidRPr="00876915"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>Ο</w:t>
            </w:r>
            <w:r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>μάδα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numPr>
                <w:ilvl w:val="0"/>
                <w:numId w:val="6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Ειρήνη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Ρουμπεδάκη</w:t>
            </w:r>
            <w:proofErr w:type="spellEnd"/>
          </w:p>
        </w:tc>
        <w:tc>
          <w:tcPr>
            <w:tcW w:w="5377" w:type="dxa"/>
            <w:tcBorders>
              <w:top w:val="single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Αλλεργιολόγος, </w:t>
            </w:r>
          </w:p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Αλλεργιολογικής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Μονάδας  Β´ Πανεπιστημιακής Παιδιατρικής Κλινικής Πανεπιστημίου Αθηνών</w:t>
            </w:r>
          </w:p>
        </w:tc>
      </w:tr>
      <w:tr w:rsidR="005170C7" w:rsidRPr="005F2EDD" w:rsidTr="00E26FC7">
        <w:tc>
          <w:tcPr>
            <w:tcW w:w="1995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ind w:left="720" w:hanging="359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numPr>
                <w:ilvl w:val="0"/>
                <w:numId w:val="9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Κωνσταντίνα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Πίσκου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</w:p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Αλλεργιολογικής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Μονάδας  Β´ Πανεπιστημιακής Παιδιατρικής Κλινικής Πανεπιστημίου Αθηνών</w:t>
            </w:r>
          </w:p>
        </w:tc>
      </w:tr>
      <w:tr w:rsidR="005170C7" w:rsidRPr="005F2EDD" w:rsidTr="00E26FC7">
        <w:tc>
          <w:tcPr>
            <w:tcW w:w="1995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ind w:left="720" w:hanging="359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numPr>
                <w:ilvl w:val="0"/>
                <w:numId w:val="7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>
              <w:rPr>
                <w:rFonts w:asciiTheme="minorHAnsi" w:hAnsiTheme="minorHAnsi" w:cs="Tahoma"/>
                <w:b/>
                <w:color w:val="1F4E79" w:themeColor="accent1" w:themeShade="80"/>
              </w:rPr>
              <w:t>Γι</w:t>
            </w: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ώργος Σταυρουλάκης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</w:p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Επιμελητής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Τμήματος Κεντρικού Ιατρείου Αθηνών ΕΛ.ΑΣ.</w:t>
            </w:r>
          </w:p>
        </w:tc>
      </w:tr>
      <w:tr w:rsidR="005170C7" w:rsidRPr="005F2EDD" w:rsidTr="00E26FC7">
        <w:tc>
          <w:tcPr>
            <w:tcW w:w="1995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ind w:left="720" w:hanging="359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numPr>
                <w:ilvl w:val="0"/>
                <w:numId w:val="5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Δημήτρης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Μήτσιας</w:t>
            </w:r>
            <w:proofErr w:type="spellEnd"/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Αλλεργιολόγος,</w:t>
            </w:r>
          </w:p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Αλλεργιολογικής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Μονάδας  Β´ Πανεπιστημιακής Παιδιατρικής Κλινικής Πανεπιστημίου Αθηνών</w:t>
            </w:r>
          </w:p>
        </w:tc>
      </w:tr>
      <w:tr w:rsidR="005170C7" w:rsidRPr="005F2EDD" w:rsidTr="005170C7">
        <w:tc>
          <w:tcPr>
            <w:tcW w:w="1995" w:type="dxa"/>
            <w:vMerge/>
            <w:tcBorders>
              <w:top w:val="double" w:sz="4" w:space="0" w:color="auto"/>
              <w:left w:val="nil"/>
              <w:bottom w:val="double" w:sz="4" w:space="0" w:color="5B9BD5" w:themeColor="accen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ind w:left="720" w:hanging="359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numPr>
                <w:ilvl w:val="0"/>
                <w:numId w:val="1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Σάββας Σαββατιανός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Αλλεργιολόγος,</w:t>
            </w:r>
          </w:p>
          <w:p w:rsidR="005170C7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Αλλεργιολογικής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Μονάδας  Β´ Πανεπιστημιακής Παιδιατρικής Κλινικής Πανεπιστημίου Αθηνών</w:t>
            </w: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</w:p>
          <w:p w:rsidR="005170C7" w:rsidRPr="00876915" w:rsidRDefault="005170C7" w:rsidP="00E26F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Υπεύθυνος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Ιατρείου Κλινικής 'Αγ. Λουκά', Πανόραμα Θεσσαλονίκης</w:t>
            </w:r>
          </w:p>
        </w:tc>
      </w:tr>
      <w:tr w:rsidR="005170C7" w:rsidRPr="005F2EDD" w:rsidTr="005170C7">
        <w:tc>
          <w:tcPr>
            <w:tcW w:w="1995" w:type="dxa"/>
            <w:vMerge w:val="restart"/>
            <w:tcBorders>
              <w:top w:val="doub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8056C1" w:rsidP="008056C1">
            <w:pPr>
              <w:spacing w:line="240" w:lineRule="auto"/>
              <w:jc w:val="center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  <w:r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 xml:space="preserve">Συντακτική </w:t>
            </w:r>
            <w:bookmarkStart w:id="0" w:name="_GoBack"/>
            <w:bookmarkEnd w:id="0"/>
            <w:r w:rsidR="005170C7" w:rsidRPr="00876915"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>Ομάδα</w:t>
            </w:r>
          </w:p>
          <w:p w:rsidR="005170C7" w:rsidRPr="00876915" w:rsidRDefault="005170C7" w:rsidP="0067587E">
            <w:pPr>
              <w:spacing w:line="240" w:lineRule="auto"/>
              <w:ind w:left="52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ouble" w:sz="4" w:space="0" w:color="5B9BD5" w:themeColor="accent1"/>
              <w:left w:val="nil"/>
              <w:bottom w:val="dashed" w:sz="4" w:space="0" w:color="5B9BD5" w:themeColor="accen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numPr>
                <w:ilvl w:val="0"/>
                <w:numId w:val="2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Φώτης Ψαρρός</w:t>
            </w:r>
          </w:p>
        </w:tc>
        <w:tc>
          <w:tcPr>
            <w:tcW w:w="5377" w:type="dxa"/>
            <w:tcBorders>
              <w:top w:val="double" w:sz="4" w:space="0" w:color="5B9BD5" w:themeColor="accent1"/>
              <w:left w:val="nil"/>
              <w:bottom w:val="dashed" w:sz="4" w:space="0" w:color="5B9BD5" w:themeColor="accen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</w:p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Δντης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Τμήματος</w:t>
            </w:r>
          </w:p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Ναυτικού Νοσοκομείου Αθηνών</w:t>
            </w:r>
          </w:p>
        </w:tc>
      </w:tr>
      <w:tr w:rsidR="005170C7" w:rsidRPr="005F2EDD" w:rsidTr="005170C7">
        <w:tc>
          <w:tcPr>
            <w:tcW w:w="1995" w:type="dxa"/>
            <w:vMerge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ed" w:sz="4" w:space="0" w:color="5B9BD5" w:themeColor="accent1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numPr>
                <w:ilvl w:val="0"/>
                <w:numId w:val="10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Γιάννης Παρασκευόπουλος</w:t>
            </w:r>
          </w:p>
        </w:tc>
        <w:tc>
          <w:tcPr>
            <w:tcW w:w="5377" w:type="dxa"/>
            <w:tcBorders>
              <w:top w:val="dashed" w:sz="4" w:space="0" w:color="5B9BD5" w:themeColor="accent1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Αλλεργιολόγος, </w:t>
            </w:r>
          </w:p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Δντης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Τμήματος 401 Γενικού Στρατιωτικού Νοσοκομείου Αθηνών, </w:t>
            </w:r>
          </w:p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πρόεδρος ΕΕΑΚΑ</w:t>
            </w:r>
          </w:p>
        </w:tc>
      </w:tr>
      <w:tr w:rsidR="005170C7" w:rsidRPr="005F2EDD" w:rsidTr="005170C7">
        <w:tc>
          <w:tcPr>
            <w:tcW w:w="1995" w:type="dxa"/>
            <w:vMerge/>
            <w:tcBorders>
              <w:top w:val="double" w:sz="4" w:space="0" w:color="auto"/>
              <w:left w:val="nil"/>
              <w:bottom w:val="single" w:sz="4" w:space="0" w:color="5B9BD5" w:themeColor="accen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numPr>
                <w:ilvl w:val="0"/>
                <w:numId w:val="3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Δημήτρης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Βούρδας</w:t>
            </w:r>
            <w:proofErr w:type="spellEnd"/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</w:p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Δντης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Τμήματος</w:t>
            </w:r>
          </w:p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Γενικού Νοσοκομείου Αεροπορίας</w:t>
            </w:r>
          </w:p>
        </w:tc>
      </w:tr>
      <w:tr w:rsidR="005170C7" w:rsidRPr="005F2EDD" w:rsidTr="005170C7">
        <w:tc>
          <w:tcPr>
            <w:tcW w:w="1995" w:type="dxa"/>
            <w:vMerge/>
            <w:tcBorders>
              <w:top w:val="double" w:sz="4" w:space="0" w:color="auto"/>
              <w:left w:val="nil"/>
              <w:bottom w:val="dashed" w:sz="4" w:space="0" w:color="4472C4" w:themeColor="accent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4472C4" w:themeColor="accent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numPr>
                <w:ilvl w:val="0"/>
                <w:numId w:val="4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Κώστας Πίτσιος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4472C4" w:themeColor="accent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Αλλεργιολόγος, </w:t>
            </w:r>
          </w:p>
          <w:p w:rsidR="005170C7" w:rsidRPr="00876915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Τμ. Επιστήμης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Διαιτολογίας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- Διατροφής ,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Χαροκόπειο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Πανεπιστήμιο</w:t>
            </w:r>
          </w:p>
        </w:tc>
      </w:tr>
      <w:tr w:rsidR="005170C7" w:rsidRPr="005F2EDD" w:rsidTr="005170C7">
        <w:tc>
          <w:tcPr>
            <w:tcW w:w="1995" w:type="dxa"/>
            <w:vMerge/>
            <w:tcBorders>
              <w:top w:val="dashed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ed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Pr="00876915" w:rsidRDefault="005170C7" w:rsidP="0067587E">
            <w:pPr>
              <w:numPr>
                <w:ilvl w:val="0"/>
                <w:numId w:val="8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Σταμάτης Βαρθολομαίος</w:t>
            </w:r>
          </w:p>
        </w:tc>
        <w:tc>
          <w:tcPr>
            <w:tcW w:w="5377" w:type="dxa"/>
            <w:tcBorders>
              <w:top w:val="dashed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70C7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Αλλεργιολόγος, </w:t>
            </w:r>
          </w:p>
          <w:p w:rsidR="005170C7" w:rsidRDefault="005170C7" w:rsidP="0067587E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Ιδιωτικό Ιατρείο, </w:t>
            </w:r>
          </w:p>
          <w:p w:rsidR="005170C7" w:rsidRPr="00876915" w:rsidRDefault="005170C7" w:rsidP="005170C7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μέλος ΔΣ ΕΕΑΚΑ</w:t>
            </w:r>
          </w:p>
        </w:tc>
      </w:tr>
    </w:tbl>
    <w:p w:rsidR="00A336FA" w:rsidRDefault="00A336FA"/>
    <w:sectPr w:rsidR="00A336FA" w:rsidSect="00876915">
      <w:pgSz w:w="12240" w:h="15840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F4640"/>
    <w:multiLevelType w:val="multilevel"/>
    <w:tmpl w:val="AE36C3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CD91044"/>
    <w:multiLevelType w:val="multilevel"/>
    <w:tmpl w:val="589A94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4CE464E"/>
    <w:multiLevelType w:val="multilevel"/>
    <w:tmpl w:val="C9D453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5E41215"/>
    <w:multiLevelType w:val="multilevel"/>
    <w:tmpl w:val="A9C8F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080083C"/>
    <w:multiLevelType w:val="multilevel"/>
    <w:tmpl w:val="06BE03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2622FF3"/>
    <w:multiLevelType w:val="multilevel"/>
    <w:tmpl w:val="95DE15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4AF72EA"/>
    <w:multiLevelType w:val="multilevel"/>
    <w:tmpl w:val="BB58C3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8234546"/>
    <w:multiLevelType w:val="multilevel"/>
    <w:tmpl w:val="A0708D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794A4C9C"/>
    <w:multiLevelType w:val="multilevel"/>
    <w:tmpl w:val="8AC297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C6B5E05"/>
    <w:multiLevelType w:val="multilevel"/>
    <w:tmpl w:val="690E96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C7"/>
    <w:rsid w:val="005170C7"/>
    <w:rsid w:val="0052177C"/>
    <w:rsid w:val="008056C1"/>
    <w:rsid w:val="00A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D6D7-635F-4611-97F9-0E348386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70C7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2</cp:revision>
  <cp:lastPrinted>2013-08-25T13:08:00Z</cp:lastPrinted>
  <dcterms:created xsi:type="dcterms:W3CDTF">2013-08-25T13:00:00Z</dcterms:created>
  <dcterms:modified xsi:type="dcterms:W3CDTF">2013-08-25T13:09:00Z</dcterms:modified>
</cp:coreProperties>
</file>